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1F" w:rsidRDefault="005B271F" w:rsidP="005B271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  <w:t>CITY OF HUNTINGTON</w:t>
      </w:r>
    </w:p>
    <w:p w:rsidR="005B271F" w:rsidRDefault="005B271F" w:rsidP="005B271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  <w:t>OLD CENTRAL CITY GAZEBO RENOVATIONS</w:t>
      </w:r>
    </w:p>
    <w:p w:rsidR="005B271F" w:rsidRDefault="005B271F" w:rsidP="005B271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  <w:t>HUNTINGTON, WEST VIRGINIA</w:t>
      </w:r>
    </w:p>
    <w:p w:rsidR="005B271F" w:rsidRDefault="005B271F" w:rsidP="005B271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  <w:t>ADVERTISEMENT FOR BID</w:t>
      </w:r>
    </w:p>
    <w:p w:rsidR="005B271F" w:rsidRDefault="005B271F" w:rsidP="005B271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The City of Huntington will receive sealed bids on a general construction contract for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the</w:t>
      </w:r>
      <w:proofErr w:type="gramEnd"/>
      <w:r w:rsidRPr="005B271F">
        <w:rPr>
          <w:rFonts w:cstheme="minorHAnsi"/>
          <w:color w:val="000000"/>
        </w:rPr>
        <w:t xml:space="preserve"> construction of improvements to the hardscape at the Old Central City Gazebo on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14th Street in Huntington, West Virginia. The work includes demolition, new pavement,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lighting</w:t>
      </w:r>
      <w:proofErr w:type="gramEnd"/>
      <w:r w:rsidRPr="005B271F">
        <w:rPr>
          <w:rFonts w:cstheme="minorHAnsi"/>
          <w:color w:val="000000"/>
        </w:rPr>
        <w:t xml:space="preserve"> and electrical work, and other incidental construction as indicated on the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drawings</w:t>
      </w:r>
      <w:proofErr w:type="gramEnd"/>
      <w:r w:rsidRPr="005B271F">
        <w:rPr>
          <w:rFonts w:cstheme="minorHAnsi"/>
          <w:color w:val="000000"/>
        </w:rPr>
        <w:t xml:space="preserve"> and specifications.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 xml:space="preserve">Bids will be received in the offices of the City of Huntington, 800 Fifth Avenue, </w:t>
      </w:r>
      <w:proofErr w:type="gramStart"/>
      <w:r w:rsidRPr="005B271F">
        <w:rPr>
          <w:rFonts w:cstheme="minorHAnsi"/>
          <w:color w:val="000000"/>
        </w:rPr>
        <w:t>City</w:t>
      </w:r>
      <w:proofErr w:type="gramEnd"/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Clerk, Huntington, West Virginia 25701, until 2:00 pm, local time on October 13, 2022.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Bids will be opened and publicly read aloud at that time. Bids must also be submitted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through</w:t>
      </w:r>
      <w:proofErr w:type="gramEnd"/>
      <w:r w:rsidRPr="005B271F">
        <w:rPr>
          <w:rFonts w:cstheme="minorHAnsi"/>
          <w:color w:val="000000"/>
        </w:rPr>
        <w:t xml:space="preserve"> bidxpress.com. Contact Dan Underwood at </w:t>
      </w:r>
      <w:r w:rsidRPr="005B271F">
        <w:rPr>
          <w:rFonts w:cstheme="minorHAnsi"/>
          <w:color w:val="0563C2"/>
        </w:rPr>
        <w:t xml:space="preserve">underwoodd@huntingtonwv.gov </w:t>
      </w:r>
      <w:r w:rsidRPr="005B271F">
        <w:rPr>
          <w:rFonts w:cstheme="minorHAnsi"/>
          <w:color w:val="000000"/>
        </w:rPr>
        <w:t>or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304-696-5540 x 2015 with questions regarding bidding.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B271F">
        <w:rPr>
          <w:rFonts w:cstheme="minorHAnsi"/>
          <w:b/>
          <w:bCs/>
          <w:color w:val="000000"/>
        </w:rPr>
        <w:t>A mandatory pre-bid conference will be held at 10:30 AM on September 29, 2022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at</w:t>
      </w:r>
      <w:proofErr w:type="gramEnd"/>
      <w:r w:rsidRPr="005B271F">
        <w:rPr>
          <w:rFonts w:cstheme="minorHAnsi"/>
          <w:color w:val="000000"/>
        </w:rPr>
        <w:t xml:space="preserve"> the project site at 14th Street West. Attendance at the pre-bid conference is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mandatory</w:t>
      </w:r>
      <w:proofErr w:type="gramEnd"/>
      <w:r w:rsidRPr="005B271F">
        <w:rPr>
          <w:rFonts w:cstheme="minorHAnsi"/>
          <w:color w:val="000000"/>
        </w:rPr>
        <w:t xml:space="preserve"> for the prime bidders only.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Bidding documents may be obtained from the offices of Chapman Technical Group, 200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Sixth Avenue, St. Albans, West Virginia 25177 for a non-refundable fee of $100.00 per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set</w:t>
      </w:r>
      <w:proofErr w:type="gramEnd"/>
      <w:r w:rsidRPr="005B271F">
        <w:rPr>
          <w:rFonts w:cstheme="minorHAnsi"/>
          <w:color w:val="000000"/>
        </w:rPr>
        <w:t>. Bidders may also obtain bidding documents through Chapman Technical Group’s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 xml:space="preserve">Plan Room on its website at </w:t>
      </w:r>
      <w:r w:rsidRPr="005B271F">
        <w:rPr>
          <w:rFonts w:cstheme="minorHAnsi"/>
          <w:color w:val="0563C2"/>
        </w:rPr>
        <w:t>www.chaptech.com</w:t>
      </w:r>
      <w:r w:rsidRPr="005B271F">
        <w:rPr>
          <w:rFonts w:cstheme="minorHAnsi"/>
          <w:color w:val="000000"/>
        </w:rPr>
        <w:t>. Bidding documents may be examined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at</w:t>
      </w:r>
      <w:proofErr w:type="gramEnd"/>
      <w:r w:rsidRPr="005B271F">
        <w:rPr>
          <w:rFonts w:cstheme="minorHAnsi"/>
          <w:color w:val="000000"/>
        </w:rPr>
        <w:t xml:space="preserve"> one of the following locations during regular business hours: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Chapman Technical Group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200 Sixth Avenue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St. Albans, WV 25177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The bid prices shall include the costs for furnishing labor and materials and performing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all</w:t>
      </w:r>
      <w:proofErr w:type="gramEnd"/>
      <w:r w:rsidRPr="005B271F">
        <w:rPr>
          <w:rFonts w:cstheme="minorHAnsi"/>
          <w:color w:val="000000"/>
        </w:rPr>
        <w:t xml:space="preserve"> work set forth in the Advertisement for Bids, Information for Bidders, Form of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Proposal, General Conditions of the Contract for Construction, Supplemental General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Conditions and Detail Specifications and Drawings prepared by Chapman Technical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Group. Immediately following the scheduled closing time for the reception of bids, all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proposals</w:t>
      </w:r>
      <w:proofErr w:type="gramEnd"/>
      <w:r w:rsidRPr="005B271F">
        <w:rPr>
          <w:rFonts w:cstheme="minorHAnsi"/>
          <w:color w:val="000000"/>
        </w:rPr>
        <w:t xml:space="preserve"> which have been submitted in accordance with the required provisions will be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publicly</w:t>
      </w:r>
      <w:proofErr w:type="gramEnd"/>
      <w:r w:rsidRPr="005B271F">
        <w:rPr>
          <w:rFonts w:cstheme="minorHAnsi"/>
          <w:color w:val="000000"/>
        </w:rPr>
        <w:t xml:space="preserve"> opened and read aloud.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Each bid shall be accompanied by a bid bond, made payable to the owner, in the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amount</w:t>
      </w:r>
      <w:proofErr w:type="gramEnd"/>
      <w:r w:rsidRPr="005B271F">
        <w:rPr>
          <w:rFonts w:cstheme="minorHAnsi"/>
          <w:color w:val="000000"/>
        </w:rPr>
        <w:t xml:space="preserve"> of five percent (5%) of the base bid, in accordance with the Instructions to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Bidders. All bidding documents shall be submitted in a single envelope addressed to the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Owner marked with the following information in the lower left-hand corner: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“Name and Address of Bidder”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City of Huntington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Old Central City Gazebo Renovations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B271F">
        <w:rPr>
          <w:rFonts w:cstheme="minorHAnsi"/>
          <w:color w:val="000000"/>
        </w:rPr>
        <w:t xml:space="preserve">To be opened at </w:t>
      </w:r>
      <w:r w:rsidRPr="005B271F">
        <w:rPr>
          <w:rFonts w:cstheme="minorHAnsi"/>
          <w:b/>
          <w:bCs/>
          <w:color w:val="000000"/>
        </w:rPr>
        <w:t>2:00 PM, LPT, October 13, 2022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No Bid may be withdrawn for a period of sixty (60) days after the time of the opening of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the</w:t>
      </w:r>
      <w:proofErr w:type="gramEnd"/>
      <w:r w:rsidRPr="005B271F">
        <w:rPr>
          <w:rFonts w:cstheme="minorHAnsi"/>
          <w:color w:val="000000"/>
        </w:rPr>
        <w:t xml:space="preserve"> Bids. Any Contractor submitting a Bid on this project hereby certifies, indicates,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and</w:t>
      </w:r>
      <w:proofErr w:type="gramEnd"/>
      <w:r w:rsidRPr="005B271F">
        <w:rPr>
          <w:rFonts w:cstheme="minorHAnsi"/>
          <w:color w:val="000000"/>
        </w:rPr>
        <w:t xml:space="preserve"> acknowledges that he has a valid WV Contractor’s license and meets all the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qualifications</w:t>
      </w:r>
      <w:proofErr w:type="gramEnd"/>
      <w:r w:rsidRPr="005B271F">
        <w:rPr>
          <w:rFonts w:cstheme="minorHAnsi"/>
          <w:color w:val="000000"/>
        </w:rPr>
        <w:t xml:space="preserve"> required by the statutes of the State and subdivision in which the work is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to</w:t>
      </w:r>
      <w:proofErr w:type="gramEnd"/>
      <w:r w:rsidRPr="005B271F">
        <w:rPr>
          <w:rFonts w:cstheme="minorHAnsi"/>
          <w:color w:val="000000"/>
        </w:rPr>
        <w:t xml:space="preserve"> be performed. The City of Huntington reserves the right to reject any or all Bids. The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successful</w:t>
      </w:r>
      <w:proofErr w:type="gramEnd"/>
      <w:r w:rsidRPr="005B271F">
        <w:rPr>
          <w:rFonts w:cstheme="minorHAnsi"/>
          <w:color w:val="000000"/>
        </w:rPr>
        <w:t xml:space="preserve"> Bidder shall be required to obtain a City Business License prior to execution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5B271F">
        <w:rPr>
          <w:rFonts w:cstheme="minorHAnsi"/>
          <w:color w:val="000000"/>
        </w:rPr>
        <w:t>of</w:t>
      </w:r>
      <w:proofErr w:type="gramEnd"/>
      <w:r w:rsidRPr="005B271F">
        <w:rPr>
          <w:rFonts w:cstheme="minorHAnsi"/>
          <w:color w:val="000000"/>
        </w:rPr>
        <w:t xml:space="preserve"> a contract.</w:t>
      </w:r>
    </w:p>
    <w:p w:rsidR="005B271F" w:rsidRPr="005B271F" w:rsidRDefault="005B271F" w:rsidP="005B27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E45E9" w:rsidRDefault="005B271F" w:rsidP="005B271F">
      <w:pPr>
        <w:rPr>
          <w:rFonts w:cstheme="minorHAnsi"/>
          <w:color w:val="000000"/>
        </w:rPr>
      </w:pPr>
      <w:r w:rsidRPr="005B271F">
        <w:rPr>
          <w:rFonts w:cstheme="minorHAnsi"/>
          <w:color w:val="000000"/>
        </w:rPr>
        <w:t>City of Huntington</w:t>
      </w:r>
    </w:p>
    <w:p w:rsidR="0092088A" w:rsidRDefault="0092088A" w:rsidP="005B271F">
      <w:pPr>
        <w:rPr>
          <w:rFonts w:cstheme="minorHAnsi"/>
          <w:color w:val="000000"/>
        </w:rPr>
      </w:pPr>
    </w:p>
    <w:p w:rsidR="0092088A" w:rsidRDefault="0092088A" w:rsidP="005B271F">
      <w:pPr>
        <w:rPr>
          <w:rFonts w:cstheme="minorHAnsi"/>
          <w:color w:val="000000"/>
        </w:rPr>
      </w:pPr>
    </w:p>
    <w:p w:rsidR="0092088A" w:rsidRDefault="0092088A" w:rsidP="005B271F">
      <w:pPr>
        <w:rPr>
          <w:rFonts w:cstheme="minorHAnsi"/>
          <w:color w:val="000000"/>
        </w:rPr>
      </w:pPr>
    </w:p>
    <w:p w:rsidR="0092088A" w:rsidRDefault="0092088A" w:rsidP="005B271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Herald Dispatch</w:t>
      </w:r>
    </w:p>
    <w:p w:rsidR="0092088A" w:rsidRDefault="0092088A" w:rsidP="005B271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9/14/2022</w:t>
      </w:r>
    </w:p>
    <w:p w:rsidR="0092088A" w:rsidRPr="005B271F" w:rsidRDefault="0092088A" w:rsidP="005B271F">
      <w:pPr>
        <w:rPr>
          <w:rFonts w:cstheme="minorHAnsi"/>
        </w:rPr>
      </w:pPr>
      <w:r>
        <w:rPr>
          <w:rFonts w:cstheme="minorHAnsi"/>
          <w:color w:val="000000"/>
        </w:rPr>
        <w:t>9/21/2022</w:t>
      </w:r>
      <w:bookmarkStart w:id="0" w:name="_GoBack"/>
      <w:bookmarkEnd w:id="0"/>
    </w:p>
    <w:sectPr w:rsidR="0092088A" w:rsidRPr="005B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1F"/>
    <w:rsid w:val="004E45E9"/>
    <w:rsid w:val="005B271F"/>
    <w:rsid w:val="009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C147C-078A-4E21-B397-3E0404CF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Underwood</dc:creator>
  <cp:keywords/>
  <dc:description/>
  <cp:lastModifiedBy>Dan Underwood</cp:lastModifiedBy>
  <cp:revision>2</cp:revision>
  <dcterms:created xsi:type="dcterms:W3CDTF">2022-09-12T15:41:00Z</dcterms:created>
  <dcterms:modified xsi:type="dcterms:W3CDTF">2022-09-13T15:47:00Z</dcterms:modified>
</cp:coreProperties>
</file>